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B1524" w14:textId="77777777" w:rsidR="00B0299C" w:rsidRDefault="00B0299C">
      <w:pPr>
        <w:pStyle w:val="NormalIndent"/>
        <w:jc w:val="center"/>
        <w:rPr>
          <w:sz w:val="32"/>
        </w:rPr>
      </w:pPr>
    </w:p>
    <w:p w14:paraId="566B1525" w14:textId="77777777" w:rsidR="00B0299C" w:rsidRDefault="00B0299C">
      <w:pPr>
        <w:pStyle w:val="NormalIndent"/>
        <w:jc w:val="center"/>
        <w:rPr>
          <w:sz w:val="32"/>
        </w:rPr>
      </w:pPr>
    </w:p>
    <w:p w14:paraId="566B1526" w14:textId="77777777" w:rsidR="00B0299C" w:rsidRDefault="00BB6459">
      <w:pPr>
        <w:pStyle w:val="NormalIndent"/>
        <w:jc w:val="center"/>
      </w:pPr>
      <w:r>
        <w:rPr>
          <w:noProof/>
          <w:sz w:val="32"/>
        </w:rPr>
        <w:drawing>
          <wp:inline distT="0" distB="0" distL="0" distR="0" wp14:anchorId="566B1524" wp14:editId="566B1525">
            <wp:extent cx="2008507" cy="1078233"/>
            <wp:effectExtent l="0" t="0" r="0" b="7617"/>
            <wp:docPr id="1087479268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8507" cy="107823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32"/>
        </w:rPr>
        <w:tab/>
      </w:r>
    </w:p>
    <w:p w14:paraId="566B1527" w14:textId="77777777" w:rsidR="00B0299C" w:rsidRDefault="00B0299C">
      <w:pPr>
        <w:pStyle w:val="Heading1"/>
        <w:rPr>
          <w:sz w:val="40"/>
          <w:szCs w:val="40"/>
        </w:rPr>
      </w:pPr>
    </w:p>
    <w:p w14:paraId="566B1528" w14:textId="77777777" w:rsidR="00B0299C" w:rsidRDefault="00BB6459">
      <w:pPr>
        <w:ind w:left="720"/>
        <w:jc w:val="center"/>
        <w:rPr>
          <w:rFonts w:ascii="Baskerville Old Face" w:hAnsi="Baskerville Old Face"/>
        </w:rPr>
      </w:pPr>
      <w:r>
        <w:rPr>
          <w:rFonts w:ascii="Baskerville Old Face" w:hAnsi="Baskerville Old Face"/>
        </w:rPr>
        <w:t>Clerk: Mrs Penny Brasenell, 13 Rorrington, Chirbury, SY156BX</w:t>
      </w:r>
    </w:p>
    <w:p w14:paraId="566B1529" w14:textId="77777777" w:rsidR="00B0299C" w:rsidRDefault="00BB6459">
      <w:pPr>
        <w:jc w:val="center"/>
      </w:pPr>
      <w:r>
        <w:rPr>
          <w:rFonts w:ascii="Baskerville Old Face" w:hAnsi="Baskerville Old Face"/>
        </w:rPr>
        <w:t xml:space="preserve">Email: </w:t>
      </w:r>
      <w:r>
        <w:rPr>
          <w:rFonts w:ascii="Baskerville Old Face" w:hAnsi="Baskerville Old Face"/>
          <w:color w:val="538135"/>
          <w:u w:val="single"/>
        </w:rPr>
        <w:t>cl</w:t>
      </w:r>
      <w:hyperlink r:id="rId8" w:history="1">
        <w:r>
          <w:rPr>
            <w:rStyle w:val="Hyperlink"/>
            <w:rFonts w:ascii="Baskerville Old Face" w:hAnsi="Baskerville Old Face"/>
            <w:color w:val="538135"/>
          </w:rPr>
          <w:t>erk@ludfordshropshire.org.uk</w:t>
        </w:r>
      </w:hyperlink>
    </w:p>
    <w:p w14:paraId="566B152A" w14:textId="77777777" w:rsidR="00B0299C" w:rsidRDefault="00BB6459">
      <w:pPr>
        <w:jc w:val="center"/>
      </w:pPr>
      <w:r>
        <w:rPr>
          <w:rFonts w:ascii="Baskerville Old Face" w:hAnsi="Baskerville Old Face"/>
        </w:rPr>
        <w:t xml:space="preserve">Website: </w:t>
      </w:r>
      <w:r>
        <w:rPr>
          <w:rFonts w:ascii="Baskerville Old Face" w:hAnsi="Baskerville Old Face"/>
          <w:color w:val="538135"/>
          <w:u w:val="single"/>
        </w:rPr>
        <w:t>ludfordshropshire.org.uk</w:t>
      </w:r>
    </w:p>
    <w:p w14:paraId="566B152B" w14:textId="77777777" w:rsidR="00B0299C" w:rsidRDefault="00B0299C">
      <w:pPr>
        <w:rPr>
          <w:rFonts w:ascii="Baskerville Old Face" w:hAnsi="Baskerville Old Face"/>
        </w:rPr>
      </w:pPr>
    </w:p>
    <w:p w14:paraId="566B152C" w14:textId="77777777" w:rsidR="00B0299C" w:rsidRDefault="00BB6459">
      <w:pPr>
        <w:jc w:val="center"/>
      </w:pPr>
      <w:r>
        <w:rPr>
          <w:rFonts w:ascii="Calibri" w:hAnsi="Calibri"/>
          <w:b/>
          <w:bCs/>
          <w:sz w:val="22"/>
        </w:rPr>
        <w:t xml:space="preserve">Minutes of The Annual Meeting of Ludford Parish Council held in the Ludlow Mascall Centre, Ludlow at 7pm on the </w:t>
      </w:r>
      <w:proofErr w:type="gramStart"/>
      <w:r>
        <w:rPr>
          <w:rFonts w:ascii="Calibri" w:hAnsi="Calibri"/>
          <w:b/>
          <w:bCs/>
          <w:sz w:val="22"/>
        </w:rPr>
        <w:t>19</w:t>
      </w:r>
      <w:r>
        <w:rPr>
          <w:rFonts w:ascii="Calibri" w:hAnsi="Calibri"/>
          <w:b/>
          <w:bCs/>
          <w:sz w:val="22"/>
          <w:vertAlign w:val="superscript"/>
        </w:rPr>
        <w:t>th</w:t>
      </w:r>
      <w:proofErr w:type="gramEnd"/>
      <w:r>
        <w:rPr>
          <w:rFonts w:ascii="Calibri" w:hAnsi="Calibri"/>
          <w:b/>
          <w:bCs/>
          <w:sz w:val="22"/>
        </w:rPr>
        <w:t xml:space="preserve"> January 2026</w:t>
      </w:r>
    </w:p>
    <w:p w14:paraId="566B152D" w14:textId="77777777" w:rsidR="00B0299C" w:rsidRDefault="00B0299C">
      <w:pPr>
        <w:jc w:val="center"/>
        <w:rPr>
          <w:rFonts w:ascii="Calibri" w:hAnsi="Calibri"/>
          <w:b/>
          <w:bCs/>
          <w:sz w:val="22"/>
        </w:rPr>
      </w:pPr>
    </w:p>
    <w:p w14:paraId="566B152E" w14:textId="77777777" w:rsidR="00B0299C" w:rsidRDefault="00BB6459">
      <w:pPr>
        <w:rPr>
          <w:rFonts w:ascii="Calibri" w:hAnsi="Calibri"/>
          <w:b/>
          <w:bCs/>
          <w:sz w:val="22"/>
        </w:rPr>
      </w:pPr>
      <w:r>
        <w:rPr>
          <w:rFonts w:ascii="Calibri" w:hAnsi="Calibri"/>
          <w:b/>
          <w:bCs/>
          <w:sz w:val="22"/>
        </w:rPr>
        <w:t xml:space="preserve">Present: Cllr Imogen Liddle, </w:t>
      </w:r>
      <w:bookmarkStart w:id="0" w:name="_Hlk180074412"/>
      <w:r>
        <w:rPr>
          <w:rFonts w:ascii="Calibri" w:hAnsi="Calibri"/>
          <w:b/>
          <w:bCs/>
          <w:sz w:val="22"/>
        </w:rPr>
        <w:t>Cllr Stephen Liddle</w:t>
      </w:r>
      <w:bookmarkEnd w:id="0"/>
      <w:r>
        <w:rPr>
          <w:rFonts w:ascii="Calibri" w:hAnsi="Calibri"/>
          <w:b/>
          <w:bCs/>
          <w:sz w:val="22"/>
        </w:rPr>
        <w:t xml:space="preserve">, Cllr Phil Middleton, </w:t>
      </w:r>
      <w:bookmarkStart w:id="1" w:name="_Hlk191387878"/>
      <w:r>
        <w:rPr>
          <w:rFonts w:ascii="Calibri" w:hAnsi="Calibri"/>
          <w:b/>
          <w:bCs/>
          <w:sz w:val="22"/>
        </w:rPr>
        <w:t>Cllr Shirley Salmon</w:t>
      </w:r>
      <w:bookmarkEnd w:id="1"/>
    </w:p>
    <w:p w14:paraId="566B152F" w14:textId="77777777" w:rsidR="00B0299C" w:rsidRDefault="00BB6459">
      <w:pPr>
        <w:rPr>
          <w:rFonts w:ascii="Calibri" w:hAnsi="Calibri"/>
          <w:b/>
          <w:bCs/>
          <w:sz w:val="22"/>
        </w:rPr>
      </w:pPr>
      <w:r>
        <w:rPr>
          <w:rFonts w:ascii="Calibri" w:hAnsi="Calibri"/>
          <w:b/>
          <w:bCs/>
          <w:sz w:val="22"/>
        </w:rPr>
        <w:t>In Attendance: Parish Clerk – Penny Brasenell and Councillor Vivienne Parry 3 x Members of the Public</w:t>
      </w:r>
    </w:p>
    <w:p w14:paraId="566B1530" w14:textId="77777777" w:rsidR="00B0299C" w:rsidRDefault="00BB6459">
      <w:pPr>
        <w:rPr>
          <w:rFonts w:ascii="Calibri" w:hAnsi="Calibri"/>
          <w:b/>
          <w:bCs/>
          <w:sz w:val="22"/>
        </w:rPr>
      </w:pPr>
      <w:r>
        <w:rPr>
          <w:rFonts w:ascii="Calibri" w:hAnsi="Calibri"/>
          <w:b/>
          <w:bCs/>
          <w:sz w:val="22"/>
        </w:rPr>
        <w:t>Apologies: Cllr Simon Beasley (on sabbatical) Cllr Tom Carter Cllr Beverley Waite</w:t>
      </w:r>
    </w:p>
    <w:p w14:paraId="566B1531" w14:textId="77777777" w:rsidR="00B0299C" w:rsidRDefault="00B0299C">
      <w:pPr>
        <w:rPr>
          <w:rFonts w:ascii="Calibri" w:hAnsi="Calibri"/>
          <w:b/>
          <w:bCs/>
          <w:sz w:val="22"/>
        </w:rPr>
      </w:pPr>
    </w:p>
    <w:p w14:paraId="566B1532" w14:textId="77777777" w:rsidR="00B0299C" w:rsidRDefault="00BB6459">
      <w:pPr>
        <w:ind w:left="720" w:hanging="72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25/44</w:t>
      </w:r>
      <w:r>
        <w:rPr>
          <w:rFonts w:ascii="Calibri" w:hAnsi="Calibri"/>
          <w:sz w:val="22"/>
        </w:rPr>
        <w:tab/>
        <w:t xml:space="preserve">Public </w:t>
      </w:r>
      <w:r>
        <w:rPr>
          <w:rFonts w:ascii="Calibri" w:hAnsi="Calibri"/>
          <w:sz w:val="22"/>
        </w:rPr>
        <w:t>Participation</w:t>
      </w:r>
    </w:p>
    <w:p w14:paraId="566B1533" w14:textId="77777777" w:rsidR="00B0299C" w:rsidRDefault="00BB6459">
      <w:pPr>
        <w:ind w:left="72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MOP also attended.</w:t>
      </w:r>
    </w:p>
    <w:p w14:paraId="566B1534" w14:textId="77777777" w:rsidR="00B0299C" w:rsidRDefault="00BB6459">
      <w:pPr>
        <w:ind w:left="720" w:hanging="72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ab/>
        <w:t>Graham Bond and Arron Bond attended the meeting to discuss Ludford House, planning permission 25/03555/FUL and 25/03556/LBC. Mr Bond spoke about the upcoming highways analysis test being carried out W/C 26/01/2026. He confirmed that there have been some problems with the planning officers and particularly the Highways department. GB asked if LPC would be able to help in anyway.</w:t>
      </w:r>
    </w:p>
    <w:p w14:paraId="566B1535" w14:textId="77777777" w:rsidR="00B0299C" w:rsidRDefault="00BB6459">
      <w:pPr>
        <w:ind w:left="720" w:hanging="72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ab/>
        <w:t>Cllr Liddle offered her sympathies and again reiterated LPCs support as stated in their planning comments.</w:t>
      </w:r>
    </w:p>
    <w:p w14:paraId="566B1536" w14:textId="77777777" w:rsidR="00B0299C" w:rsidRDefault="00BB6459">
      <w:pPr>
        <w:ind w:left="720" w:hanging="72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ab/>
        <w:t>Cllr Liddle and the Clerk confirmed that as part of the LPC Parish Plan refresh in 2025 a consideration is being made to install a VAS (Vehicle Activated Sign) along the Overton Road, taking into consideration any alterations to the road layout.</w:t>
      </w:r>
    </w:p>
    <w:p w14:paraId="566B1537" w14:textId="77777777" w:rsidR="00B0299C" w:rsidRDefault="00BB6459">
      <w:pPr>
        <w:ind w:left="720" w:hanging="72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ab/>
        <w:t>Cllr Parry agreed to speak to the Police about Ludford House during her monthly meeting.</w:t>
      </w:r>
    </w:p>
    <w:p w14:paraId="566B1538" w14:textId="77777777" w:rsidR="00B0299C" w:rsidRDefault="00B0299C">
      <w:pPr>
        <w:ind w:left="720" w:hanging="720"/>
        <w:rPr>
          <w:rFonts w:ascii="Calibri" w:hAnsi="Calibri"/>
          <w:sz w:val="22"/>
        </w:rPr>
      </w:pPr>
    </w:p>
    <w:p w14:paraId="566B1539" w14:textId="77777777" w:rsidR="00B0299C" w:rsidRDefault="00BB6459">
      <w:p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25/45</w:t>
      </w:r>
      <w:r>
        <w:rPr>
          <w:rFonts w:ascii="Calibri" w:hAnsi="Calibri"/>
          <w:sz w:val="22"/>
        </w:rPr>
        <w:tab/>
        <w:t>Report from Shropshire Councillor</w:t>
      </w:r>
    </w:p>
    <w:p w14:paraId="566B153A" w14:textId="77777777" w:rsidR="00B0299C" w:rsidRDefault="00BB6459">
      <w:pPr>
        <w:ind w:left="72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Cllr Viv Parry confirmed that Simon Diwali has been appointed at Shropshire Council for the next 3 months.</w:t>
      </w:r>
    </w:p>
    <w:p w14:paraId="566B153B" w14:textId="77777777" w:rsidR="00B0299C" w:rsidRDefault="00BB6459">
      <w:pPr>
        <w:ind w:left="72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Sheet Road is to be resurfaced – unsure when it will happen.</w:t>
      </w:r>
    </w:p>
    <w:p w14:paraId="566B153C" w14:textId="77777777" w:rsidR="00B0299C" w:rsidRDefault="00BB6459">
      <w:pPr>
        <w:ind w:left="72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Cllr Parry confirmed that she fully supports the Ludford House Application.</w:t>
      </w:r>
    </w:p>
    <w:p w14:paraId="566B153D" w14:textId="77777777" w:rsidR="00B0299C" w:rsidRDefault="00BB6459">
      <w:pPr>
        <w:ind w:left="72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Cllr Parry reiterated again her concerns over the balancing pond at the new Pickstock homes development. She is going to speak to the advertiser about her concerns.</w:t>
      </w:r>
    </w:p>
    <w:p w14:paraId="566B153E" w14:textId="77777777" w:rsidR="00B0299C" w:rsidRDefault="00B0299C">
      <w:pPr>
        <w:rPr>
          <w:rFonts w:ascii="Calibri" w:hAnsi="Calibri"/>
          <w:sz w:val="22"/>
        </w:rPr>
      </w:pPr>
    </w:p>
    <w:p w14:paraId="566B153F" w14:textId="77777777" w:rsidR="00B0299C" w:rsidRDefault="00BB6459">
      <w:pPr>
        <w:ind w:left="720" w:hanging="720"/>
      </w:pPr>
      <w:r>
        <w:rPr>
          <w:rFonts w:ascii="Calibri" w:hAnsi="Calibri"/>
          <w:sz w:val="22"/>
        </w:rPr>
        <w:t>25/46</w:t>
      </w:r>
      <w:r>
        <w:rPr>
          <w:rFonts w:ascii="Calibri" w:hAnsi="Calibri"/>
          <w:sz w:val="22"/>
        </w:rPr>
        <w:tab/>
        <w:t>It was RESOLVED to accept the Minutes from 1</w:t>
      </w:r>
      <w:r>
        <w:rPr>
          <w:rFonts w:ascii="Calibri" w:hAnsi="Calibri"/>
          <w:sz w:val="22"/>
          <w:vertAlign w:val="superscript"/>
        </w:rPr>
        <w:t xml:space="preserve">7th </w:t>
      </w:r>
      <w:r>
        <w:rPr>
          <w:rFonts w:ascii="Calibri" w:hAnsi="Calibri"/>
          <w:sz w:val="22"/>
        </w:rPr>
        <w:t>November 2025 as a true and accurate record of that meeting.</w:t>
      </w:r>
    </w:p>
    <w:p w14:paraId="566B1540" w14:textId="77777777" w:rsidR="00B0299C" w:rsidRDefault="00B0299C">
      <w:pPr>
        <w:ind w:left="1080"/>
        <w:rPr>
          <w:rFonts w:ascii="Calibri" w:hAnsi="Calibri"/>
          <w:sz w:val="22"/>
        </w:rPr>
      </w:pPr>
    </w:p>
    <w:p w14:paraId="566B1541" w14:textId="77777777" w:rsidR="00B0299C" w:rsidRDefault="00BB6459">
      <w:pPr>
        <w:ind w:left="720" w:hanging="72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25/47</w:t>
      </w:r>
      <w:r>
        <w:rPr>
          <w:rFonts w:ascii="Calibri" w:hAnsi="Calibri"/>
          <w:sz w:val="22"/>
        </w:rPr>
        <w:tab/>
        <w:t>Matters arising from those minutes</w:t>
      </w:r>
    </w:p>
    <w:p w14:paraId="566B1542" w14:textId="77777777" w:rsidR="00B0299C" w:rsidRDefault="00BB6459">
      <w:pPr>
        <w:ind w:left="720" w:hanging="72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ab/>
        <w:t>Park Road Green – replacement of the stones. Harry Harrison will complete the work when the weather is suitable. Total cost will be £475 + £125 (specific hard stone upgrade)</w:t>
      </w:r>
    </w:p>
    <w:p w14:paraId="566B1543" w14:textId="77777777" w:rsidR="00B0299C" w:rsidRDefault="00BB6459">
      <w:pPr>
        <w:ind w:left="720" w:hanging="72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ab/>
        <w:t>Cllr Salmon will organise.</w:t>
      </w:r>
    </w:p>
    <w:p w14:paraId="566B1544" w14:textId="77777777" w:rsidR="00B0299C" w:rsidRDefault="00BB6459">
      <w:pPr>
        <w:ind w:left="720" w:hanging="72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ab/>
      </w:r>
    </w:p>
    <w:p w14:paraId="566B1545" w14:textId="77777777" w:rsidR="00B0299C" w:rsidRDefault="00BB6459">
      <w:pPr>
        <w:ind w:left="720" w:hanging="72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lastRenderedPageBreak/>
        <w:tab/>
        <w:t>Deferred Shropshire Council Services – ongoing, Cllr Liddle will be attending a meeting on the 27/01/2026 with Shropshire Council together with other stakeholders and she will report back to Council and update.</w:t>
      </w:r>
    </w:p>
    <w:p w14:paraId="566B1546" w14:textId="77777777" w:rsidR="00B0299C" w:rsidRDefault="00B0299C">
      <w:pPr>
        <w:ind w:left="720" w:hanging="720"/>
        <w:rPr>
          <w:rFonts w:ascii="Calibri" w:hAnsi="Calibri"/>
          <w:sz w:val="22"/>
        </w:rPr>
      </w:pPr>
    </w:p>
    <w:p w14:paraId="566B1547" w14:textId="77777777" w:rsidR="00B0299C" w:rsidRDefault="00B0299C">
      <w:pPr>
        <w:ind w:left="720" w:hanging="720"/>
        <w:rPr>
          <w:rFonts w:ascii="Calibri" w:hAnsi="Calibri"/>
          <w:sz w:val="22"/>
        </w:rPr>
      </w:pPr>
    </w:p>
    <w:p w14:paraId="566B1548" w14:textId="77777777" w:rsidR="00B0299C" w:rsidRDefault="00BB6459">
      <w:pPr>
        <w:ind w:left="720" w:hanging="72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ab/>
      </w:r>
    </w:p>
    <w:p w14:paraId="566B1549" w14:textId="77777777" w:rsidR="00B0299C" w:rsidRDefault="00BB6459">
      <w:pPr>
        <w:ind w:left="720" w:hanging="720"/>
      </w:pPr>
      <w:r>
        <w:rPr>
          <w:rFonts w:ascii="Calibri" w:hAnsi="Calibri"/>
          <w:sz w:val="22"/>
        </w:rPr>
        <w:t>25/48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b/>
          <w:bCs/>
          <w:sz w:val="22"/>
        </w:rPr>
        <w:t>Planning Matters</w:t>
      </w:r>
      <w:r>
        <w:rPr>
          <w:rFonts w:ascii="Calibri" w:hAnsi="Calibri"/>
          <w:sz w:val="22"/>
        </w:rPr>
        <w:t xml:space="preserve">  </w:t>
      </w:r>
    </w:p>
    <w:p w14:paraId="566B154A" w14:textId="77777777" w:rsidR="00B0299C" w:rsidRDefault="00BB6459">
      <w:pPr>
        <w:ind w:left="2160" w:hanging="144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25/04456/FUL</w:t>
      </w:r>
      <w:r>
        <w:rPr>
          <w:rFonts w:ascii="Calibri" w:hAnsi="Calibri"/>
          <w:sz w:val="22"/>
        </w:rPr>
        <w:tab/>
        <w:t xml:space="preserve">Pendeford. Councillors agreed no Objection </w:t>
      </w:r>
      <w:proofErr w:type="gramStart"/>
      <w:r>
        <w:rPr>
          <w:rFonts w:ascii="Calibri" w:hAnsi="Calibri"/>
          <w:sz w:val="22"/>
        </w:rPr>
        <w:t>in light of</w:t>
      </w:r>
      <w:proofErr w:type="gramEnd"/>
      <w:r>
        <w:rPr>
          <w:rFonts w:ascii="Calibri" w:hAnsi="Calibri"/>
          <w:sz w:val="22"/>
        </w:rPr>
        <w:t xml:space="preserve"> no objections from neighboring properties.</w:t>
      </w:r>
    </w:p>
    <w:p w14:paraId="566B154B" w14:textId="77777777" w:rsidR="00B0299C" w:rsidRDefault="00B0299C">
      <w:pPr>
        <w:ind w:left="2160" w:hanging="1440"/>
        <w:rPr>
          <w:rFonts w:ascii="Calibri" w:hAnsi="Calibri"/>
          <w:sz w:val="22"/>
        </w:rPr>
      </w:pPr>
    </w:p>
    <w:p w14:paraId="566B154C" w14:textId="77777777" w:rsidR="00B0299C" w:rsidRDefault="00BB6459">
      <w:pPr>
        <w:ind w:left="720" w:hanging="72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>25/04871/VAR</w:t>
      </w:r>
      <w:r>
        <w:rPr>
          <w:rFonts w:ascii="Calibri" w:hAnsi="Calibri"/>
          <w:sz w:val="22"/>
        </w:rPr>
        <w:tab/>
        <w:t>This was discussed but LPC were not invited to make comments.</w:t>
      </w:r>
    </w:p>
    <w:p w14:paraId="566B154D" w14:textId="77777777" w:rsidR="00B0299C" w:rsidRDefault="00B0299C">
      <w:pPr>
        <w:ind w:left="720" w:hanging="720"/>
        <w:rPr>
          <w:rFonts w:ascii="Calibri" w:hAnsi="Calibri"/>
          <w:sz w:val="22"/>
        </w:rPr>
      </w:pPr>
    </w:p>
    <w:p w14:paraId="566B154E" w14:textId="77777777" w:rsidR="00B0299C" w:rsidRDefault="00BB6459">
      <w:pPr>
        <w:ind w:left="720" w:hanging="72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25/49   Solar Farm</w:t>
      </w:r>
    </w:p>
    <w:p w14:paraId="566B154F" w14:textId="77777777" w:rsidR="00B0299C" w:rsidRDefault="00BB6459">
      <w:pPr>
        <w:ind w:left="720" w:hanging="72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ab/>
        <w:t xml:space="preserve">Cllr Phil Middleton updated the Parish Council – Cllr Middleton confirmed that Bitterley Parish Council </w:t>
      </w:r>
    </w:p>
    <w:p w14:paraId="566B1550" w14:textId="77777777" w:rsidR="00B0299C" w:rsidRDefault="00BB6459">
      <w:pPr>
        <w:ind w:left="720" w:hanging="72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ab/>
        <w:t>Are now receiving a community benefit fund as discussed previously. This relates to Henley 2 solar farm. This planning permission relates to a change in trees and hedges.</w:t>
      </w:r>
    </w:p>
    <w:p w14:paraId="566B1551" w14:textId="77777777" w:rsidR="00B0299C" w:rsidRDefault="00BB6459">
      <w:pPr>
        <w:ind w:left="720" w:hanging="720"/>
      </w:pPr>
      <w:r>
        <w:rPr>
          <w:rFonts w:ascii="Calibri" w:hAnsi="Calibri"/>
          <w:sz w:val="22"/>
        </w:rPr>
        <w:t>25/50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b/>
          <w:bCs/>
          <w:sz w:val="22"/>
        </w:rPr>
        <w:t xml:space="preserve">Finance </w:t>
      </w:r>
    </w:p>
    <w:p w14:paraId="566B1552" w14:textId="77777777" w:rsidR="00B0299C" w:rsidRDefault="00BB6459">
      <w:pPr>
        <w:ind w:left="72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Financial Statement approved</w:t>
      </w:r>
    </w:p>
    <w:p w14:paraId="566B1553" w14:textId="77777777" w:rsidR="00B0299C" w:rsidRDefault="00BB6459">
      <w:pPr>
        <w:ind w:left="72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Payments approved</w:t>
      </w:r>
    </w:p>
    <w:p w14:paraId="566B1554" w14:textId="77777777" w:rsidR="00B0299C" w:rsidRDefault="00BB6459">
      <w:pPr>
        <w:ind w:left="72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Bank Payments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  <w:t>£</w:t>
      </w:r>
      <w:r>
        <w:rPr>
          <w:rFonts w:ascii="Calibri" w:hAnsi="Calibri"/>
          <w:sz w:val="22"/>
        </w:rPr>
        <w:tab/>
        <w:t>388.70</w:t>
      </w:r>
      <w:r>
        <w:rPr>
          <w:rFonts w:ascii="Calibri" w:hAnsi="Calibri"/>
          <w:sz w:val="22"/>
        </w:rPr>
        <w:tab/>
        <w:t>Wages</w:t>
      </w:r>
    </w:p>
    <w:p w14:paraId="566B1555" w14:textId="77777777" w:rsidR="00B0299C" w:rsidRDefault="00BB6459">
      <w:pPr>
        <w:ind w:left="72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  <w:t xml:space="preserve">    80.33</w:t>
      </w:r>
      <w:r>
        <w:rPr>
          <w:rFonts w:ascii="Calibri" w:hAnsi="Calibri"/>
          <w:sz w:val="22"/>
        </w:rPr>
        <w:tab/>
        <w:t>Expenses</w:t>
      </w:r>
    </w:p>
    <w:p w14:paraId="566B1556" w14:textId="77777777" w:rsidR="00B0299C" w:rsidRDefault="00BB6459">
      <w:pPr>
        <w:ind w:left="72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  <w:t>346.97</w:t>
      </w:r>
      <w:r>
        <w:rPr>
          <w:rFonts w:ascii="Calibri" w:hAnsi="Calibri"/>
          <w:sz w:val="22"/>
        </w:rPr>
        <w:tab/>
        <w:t>Npower</w:t>
      </w:r>
    </w:p>
    <w:p w14:paraId="566B1557" w14:textId="77777777" w:rsidR="00B0299C" w:rsidRDefault="00BB6459">
      <w:pPr>
        <w:ind w:left="72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  <w:t>100.00</w:t>
      </w:r>
      <w:r>
        <w:rPr>
          <w:rFonts w:ascii="Calibri" w:hAnsi="Calibri"/>
          <w:sz w:val="22"/>
        </w:rPr>
        <w:tab/>
        <w:t>Jim Rogers</w:t>
      </w:r>
    </w:p>
    <w:p w14:paraId="566B1558" w14:textId="77777777" w:rsidR="00B0299C" w:rsidRDefault="00BB6459">
      <w:pPr>
        <w:ind w:left="72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  <w:t xml:space="preserve">     6.00</w:t>
      </w:r>
      <w:r>
        <w:rPr>
          <w:rFonts w:ascii="Calibri" w:hAnsi="Calibri"/>
          <w:sz w:val="22"/>
        </w:rPr>
        <w:tab/>
        <w:t>Service Charge</w:t>
      </w:r>
    </w:p>
    <w:p w14:paraId="566B1559" w14:textId="77777777" w:rsidR="00B0299C" w:rsidRDefault="00BB6459">
      <w:pPr>
        <w:ind w:left="72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  <w:t xml:space="preserve">   40.40 Ludlow Mascall Centre</w:t>
      </w:r>
    </w:p>
    <w:p w14:paraId="566B155A" w14:textId="77777777" w:rsidR="00B0299C" w:rsidRDefault="00BB6459">
      <w:pPr>
        <w:ind w:left="72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</w:p>
    <w:p w14:paraId="566B155B" w14:textId="77777777" w:rsidR="00B0299C" w:rsidRDefault="00BB6459">
      <w:pPr>
        <w:ind w:left="720" w:hanging="72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ab/>
      </w:r>
    </w:p>
    <w:p w14:paraId="566B155C" w14:textId="77777777" w:rsidR="00B0299C" w:rsidRDefault="00BB6459">
      <w:pPr>
        <w:ind w:left="720" w:hanging="72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ab/>
        <w:t>PRECEPT – Cllrs agreed to set the precept for 25/26 at £11460 and therefore there would be no increase from last year. Proposed by Cllr Shirley Salmon and Seconded by Cllr Stephen Liddle</w:t>
      </w:r>
    </w:p>
    <w:p w14:paraId="566B155D" w14:textId="77777777" w:rsidR="00B0299C" w:rsidRDefault="00BB6459">
      <w:pPr>
        <w:ind w:left="72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Accounting IT Package</w:t>
      </w:r>
    </w:p>
    <w:p w14:paraId="566B155E" w14:textId="77777777" w:rsidR="00B0299C" w:rsidRDefault="00BB6459">
      <w:pPr>
        <w:ind w:left="720" w:hanging="72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ab/>
        <w:t>Councillors agreed to support the purchase and use of the Local Authority Software package SCRIBE</w:t>
      </w:r>
    </w:p>
    <w:p w14:paraId="566B155F" w14:textId="77777777" w:rsidR="00B0299C" w:rsidRDefault="00BB6459">
      <w:pPr>
        <w:ind w:left="720" w:hanging="720"/>
      </w:pPr>
      <w:r>
        <w:rPr>
          <w:rFonts w:ascii="Calibri" w:hAnsi="Calibri"/>
          <w:sz w:val="22"/>
        </w:rPr>
        <w:tab/>
        <w:t xml:space="preserve">Clerk agreed to find out information and ask Jim Rogers to install the Software on behalf of LPC in time for the </w:t>
      </w:r>
      <w:r>
        <w:rPr>
          <w:rFonts w:ascii="Calibri" w:hAnsi="Calibri"/>
          <w:sz w:val="22"/>
        </w:rPr>
        <w:t>new financial year (1</w:t>
      </w:r>
      <w:r>
        <w:rPr>
          <w:rFonts w:ascii="Calibri" w:hAnsi="Calibri"/>
          <w:sz w:val="22"/>
          <w:vertAlign w:val="superscript"/>
        </w:rPr>
        <w:t>st</w:t>
      </w:r>
      <w:r>
        <w:rPr>
          <w:rFonts w:ascii="Calibri" w:hAnsi="Calibri"/>
          <w:sz w:val="22"/>
        </w:rPr>
        <w:t xml:space="preserve"> April 2026)</w:t>
      </w:r>
    </w:p>
    <w:p w14:paraId="566B1560" w14:textId="77777777" w:rsidR="00B0299C" w:rsidRDefault="00B0299C">
      <w:pPr>
        <w:ind w:left="720" w:hanging="720"/>
        <w:rPr>
          <w:rFonts w:ascii="Calibri" w:hAnsi="Calibri"/>
          <w:sz w:val="22"/>
        </w:rPr>
      </w:pPr>
    </w:p>
    <w:p w14:paraId="566B1561" w14:textId="77777777" w:rsidR="00B0299C" w:rsidRDefault="00BB6459">
      <w:pPr>
        <w:ind w:left="720" w:hanging="72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25/51</w:t>
      </w:r>
      <w:r>
        <w:rPr>
          <w:rFonts w:ascii="Calibri" w:hAnsi="Calibri"/>
          <w:sz w:val="22"/>
        </w:rPr>
        <w:tab/>
        <w:t xml:space="preserve">Parish Plan Refresh </w:t>
      </w:r>
    </w:p>
    <w:p w14:paraId="566B1562" w14:textId="77777777" w:rsidR="00B0299C" w:rsidRDefault="00BB6459">
      <w:pPr>
        <w:ind w:left="720" w:hanging="72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ab/>
        <w:t>Some movement with Shropshire Council regarding the dog waste collection bins (installation and maintenance) following Cllr Parrys assistance although this will not happen until at least April 2026.</w:t>
      </w:r>
    </w:p>
    <w:p w14:paraId="566B1563" w14:textId="77777777" w:rsidR="00B0299C" w:rsidRDefault="00BB6459">
      <w:pPr>
        <w:ind w:left="720" w:hanging="72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ab/>
        <w:t>Clerk asked Councillors to look at a plan and indicate the exact locations for the new bins. Councillors asked if the Clerk could liaise with Cllr Tom Carter as he is a seasoned walker and carried out the original footpath survey. Clerk to speak to Cllr Carter.</w:t>
      </w:r>
    </w:p>
    <w:p w14:paraId="566B1564" w14:textId="77777777" w:rsidR="00B0299C" w:rsidRDefault="00BB6459">
      <w:pPr>
        <w:ind w:left="720" w:hanging="72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ab/>
      </w:r>
    </w:p>
    <w:p w14:paraId="566B1565" w14:textId="77777777" w:rsidR="00B0299C" w:rsidRDefault="00BB6459">
      <w:pPr>
        <w:ind w:left="720" w:hanging="72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ACTIONS</w:t>
      </w:r>
    </w:p>
    <w:p w14:paraId="566B1566" w14:textId="77777777" w:rsidR="00B0299C" w:rsidRDefault="00BB6459">
      <w:pPr>
        <w:numPr>
          <w:ilvl w:val="0"/>
          <w:numId w:val="2"/>
        </w:num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A specific CiL budget will be set up to monitor the spend to discuss the costings and future additional projects.</w:t>
      </w:r>
    </w:p>
    <w:p w14:paraId="566B1567" w14:textId="77777777" w:rsidR="00B0299C" w:rsidRDefault="00BB6459">
      <w:pPr>
        <w:numPr>
          <w:ilvl w:val="0"/>
          <w:numId w:val="2"/>
        </w:num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Focus of the Parish Plan will be </w:t>
      </w:r>
      <w:r>
        <w:rPr>
          <w:rFonts w:ascii="Calibri" w:hAnsi="Calibri"/>
          <w:sz w:val="22"/>
        </w:rPr>
        <w:tab/>
        <w:t xml:space="preserve">a. Footpaths </w:t>
      </w:r>
    </w:p>
    <w:p w14:paraId="566B1568" w14:textId="77777777" w:rsidR="00B0299C" w:rsidRDefault="00BB6459">
      <w:pPr>
        <w:ind w:left="360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b. Village signage</w:t>
      </w:r>
    </w:p>
    <w:p w14:paraId="566B1569" w14:textId="77777777" w:rsidR="00B0299C" w:rsidRDefault="00BB6459">
      <w:pPr>
        <w:ind w:left="360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c. Benches</w:t>
      </w:r>
    </w:p>
    <w:p w14:paraId="566B156A" w14:textId="77777777" w:rsidR="00B0299C" w:rsidRDefault="00BB6459">
      <w:pPr>
        <w:ind w:left="360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d. Dog waste bins etc </w:t>
      </w:r>
    </w:p>
    <w:p w14:paraId="566B156B" w14:textId="77777777" w:rsidR="00B0299C" w:rsidRDefault="00BB6459">
      <w:pPr>
        <w:ind w:left="360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e. </w:t>
      </w:r>
      <w:r>
        <w:rPr>
          <w:rFonts w:ascii="Calibri" w:hAnsi="Calibri"/>
          <w:sz w:val="22"/>
        </w:rPr>
        <w:t>Interpretation boards</w:t>
      </w:r>
    </w:p>
    <w:p w14:paraId="566B156C" w14:textId="77777777" w:rsidR="00B0299C" w:rsidRDefault="00BB6459">
      <w:pPr>
        <w:ind w:left="360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f. Remaining funds – future projects </w:t>
      </w:r>
      <w:proofErr w:type="gramStart"/>
      <w:r>
        <w:rPr>
          <w:rFonts w:ascii="Calibri" w:hAnsi="Calibri"/>
          <w:sz w:val="22"/>
        </w:rPr>
        <w:t>( Eco</w:t>
      </w:r>
      <w:proofErr w:type="gramEnd"/>
      <w:r>
        <w:rPr>
          <w:rFonts w:ascii="Calibri" w:hAnsi="Calibri"/>
          <w:sz w:val="22"/>
        </w:rPr>
        <w:t xml:space="preserve"> Park has been discussed) and VAS sign for the Overton Road.</w:t>
      </w:r>
    </w:p>
    <w:p w14:paraId="566B156D" w14:textId="77777777" w:rsidR="00B0299C" w:rsidRDefault="00BB6459">
      <w:r>
        <w:rPr>
          <w:rFonts w:ascii="Calibri" w:hAnsi="Calibri"/>
          <w:sz w:val="22"/>
        </w:rPr>
        <w:t>3) Liaise with Shropshire Council regarding Benches, dog waste and interpretation boards</w:t>
      </w:r>
      <w:r>
        <w:rPr>
          <w:rFonts w:ascii="Calibri" w:hAnsi="Calibri"/>
          <w:color w:val="EE0000"/>
          <w:sz w:val="22"/>
        </w:rPr>
        <w:t xml:space="preserve"> APRIL 2026 </w:t>
      </w:r>
      <w:proofErr w:type="gramStart"/>
      <w:r>
        <w:rPr>
          <w:rFonts w:ascii="Calibri" w:hAnsi="Calibri"/>
          <w:color w:val="EE0000"/>
          <w:sz w:val="22"/>
        </w:rPr>
        <w:t>liaise</w:t>
      </w:r>
      <w:proofErr w:type="gramEnd"/>
      <w:r>
        <w:rPr>
          <w:rFonts w:ascii="Calibri" w:hAnsi="Calibri"/>
          <w:color w:val="EE0000"/>
          <w:sz w:val="22"/>
        </w:rPr>
        <w:t xml:space="preserve"> with Cllr Tom Carter for sites</w:t>
      </w:r>
    </w:p>
    <w:p w14:paraId="566B156E" w14:textId="77777777" w:rsidR="00B0299C" w:rsidRDefault="00BB6459">
      <w:r>
        <w:rPr>
          <w:rFonts w:ascii="Calibri" w:hAnsi="Calibri"/>
          <w:sz w:val="22"/>
        </w:rPr>
        <w:lastRenderedPageBreak/>
        <w:t xml:space="preserve">4) Refreshing of the Parish Noticeboards including </w:t>
      </w:r>
      <w:proofErr w:type="spellStart"/>
      <w:r>
        <w:rPr>
          <w:rFonts w:ascii="Calibri" w:hAnsi="Calibri"/>
          <w:sz w:val="22"/>
        </w:rPr>
        <w:t>Rockgreen</w:t>
      </w:r>
      <w:proofErr w:type="spellEnd"/>
      <w:r>
        <w:rPr>
          <w:rFonts w:ascii="Calibri" w:hAnsi="Calibri"/>
          <w:sz w:val="22"/>
        </w:rPr>
        <w:t xml:space="preserve">. </w:t>
      </w:r>
      <w:r>
        <w:rPr>
          <w:rFonts w:ascii="Calibri" w:hAnsi="Calibri"/>
          <w:color w:val="EE0000"/>
          <w:sz w:val="22"/>
        </w:rPr>
        <w:t>Quote for new Noticeboards received from Dan Judd £2060. Councillors agreed to spend £2060 to replace the Parish Noticeboards. Clerk to organise ASAP</w:t>
      </w:r>
    </w:p>
    <w:p w14:paraId="566B156F" w14:textId="77777777" w:rsidR="00B0299C" w:rsidRDefault="00BB6459">
      <w:r>
        <w:rPr>
          <w:rFonts w:ascii="Calibri" w:hAnsi="Calibri"/>
          <w:sz w:val="22"/>
        </w:rPr>
        <w:t>5) Eco Park – wait for Stuart Anderson MP statement and plan of action</w:t>
      </w:r>
      <w:r>
        <w:rPr>
          <w:rFonts w:ascii="Calibri" w:hAnsi="Calibri"/>
          <w:color w:val="EE0000"/>
          <w:sz w:val="22"/>
        </w:rPr>
        <w:t xml:space="preserve"> Clerk to chase SA</w:t>
      </w:r>
    </w:p>
    <w:p w14:paraId="566B1570" w14:textId="77777777" w:rsidR="00B0299C" w:rsidRDefault="00BB6459">
      <w:r>
        <w:rPr>
          <w:rFonts w:ascii="Calibri" w:hAnsi="Calibri"/>
          <w:sz w:val="22"/>
        </w:rPr>
        <w:t xml:space="preserve">6) Bus Shelters – need information from Cllr Waite regarding bus routes – </w:t>
      </w:r>
      <w:r>
        <w:rPr>
          <w:rFonts w:ascii="Calibri" w:hAnsi="Calibri"/>
          <w:color w:val="EE0000"/>
          <w:sz w:val="22"/>
        </w:rPr>
        <w:t>Received – need to discuss next meeting.</w:t>
      </w:r>
    </w:p>
    <w:p w14:paraId="566B1571" w14:textId="77777777" w:rsidR="00B0299C" w:rsidRDefault="00B0299C">
      <w:pPr>
        <w:rPr>
          <w:rFonts w:ascii="Calibri" w:hAnsi="Calibri"/>
          <w:sz w:val="22"/>
        </w:rPr>
      </w:pPr>
    </w:p>
    <w:p w14:paraId="566B1572" w14:textId="77777777" w:rsidR="00B0299C" w:rsidRDefault="00BB6459">
      <w:pPr>
        <w:ind w:left="720" w:hanging="72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25/52 </w:t>
      </w:r>
      <w:r>
        <w:rPr>
          <w:rFonts w:ascii="Calibri" w:hAnsi="Calibri"/>
          <w:sz w:val="22"/>
        </w:rPr>
        <w:tab/>
        <w:t xml:space="preserve">Correspondence Received and discussed – from Deborah Tabone and Juan Hernandez in the Highways team regarding the dog waste collection options for LPC. They confirmed that they </w:t>
      </w:r>
      <w:proofErr w:type="gramStart"/>
      <w:r>
        <w:rPr>
          <w:rFonts w:ascii="Calibri" w:hAnsi="Calibri"/>
          <w:sz w:val="22"/>
        </w:rPr>
        <w:t>are able to</w:t>
      </w:r>
      <w:proofErr w:type="gramEnd"/>
      <w:r>
        <w:rPr>
          <w:rFonts w:ascii="Calibri" w:hAnsi="Calibri"/>
          <w:sz w:val="22"/>
        </w:rPr>
        <w:t xml:space="preserve"> help (for a fee) with installation of the bins and hope that they can add them to the existing collections rounds (again for a fee) in the new financial year. Clerk to chase</w:t>
      </w:r>
    </w:p>
    <w:p w14:paraId="566B1573" w14:textId="77777777" w:rsidR="00B0299C" w:rsidRDefault="00BB6459">
      <w:pPr>
        <w:ind w:left="720" w:hanging="72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ab/>
      </w:r>
    </w:p>
    <w:p w14:paraId="566B1574" w14:textId="77777777" w:rsidR="00B0299C" w:rsidRDefault="00BB6459">
      <w:pPr>
        <w:ind w:left="720" w:hanging="72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25/53</w:t>
      </w:r>
      <w:r>
        <w:rPr>
          <w:rFonts w:ascii="Calibri" w:hAnsi="Calibri"/>
          <w:sz w:val="22"/>
        </w:rPr>
        <w:tab/>
        <w:t xml:space="preserve">Urgent matters not on the </w:t>
      </w:r>
      <w:proofErr w:type="gramStart"/>
      <w:r>
        <w:rPr>
          <w:rFonts w:ascii="Calibri" w:hAnsi="Calibri"/>
          <w:sz w:val="22"/>
        </w:rPr>
        <w:t>Agenda</w:t>
      </w:r>
      <w:proofErr w:type="gramEnd"/>
    </w:p>
    <w:p w14:paraId="566B1575" w14:textId="77777777" w:rsidR="00B0299C" w:rsidRDefault="00BB6459">
      <w:pPr>
        <w:ind w:left="720" w:hanging="72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ab/>
        <w:t xml:space="preserve">Cllr Liddle raised concerns about parking around Ludford and pavement Parking. She reiterated that Ludford </w:t>
      </w:r>
      <w:proofErr w:type="gramStart"/>
      <w:r>
        <w:rPr>
          <w:rFonts w:ascii="Calibri" w:hAnsi="Calibri"/>
          <w:sz w:val="22"/>
        </w:rPr>
        <w:t>are</w:t>
      </w:r>
      <w:proofErr w:type="gramEnd"/>
      <w:r>
        <w:rPr>
          <w:rFonts w:ascii="Calibri" w:hAnsi="Calibri"/>
          <w:sz w:val="22"/>
        </w:rPr>
        <w:t xml:space="preserve"> not in the Shropshire Council Parking Scheme.</w:t>
      </w:r>
    </w:p>
    <w:p w14:paraId="566B1576" w14:textId="77777777" w:rsidR="00B0299C" w:rsidRDefault="00B0299C">
      <w:pPr>
        <w:ind w:left="720" w:hanging="720"/>
        <w:rPr>
          <w:rFonts w:ascii="Calibri" w:hAnsi="Calibri"/>
          <w:sz w:val="22"/>
        </w:rPr>
      </w:pPr>
    </w:p>
    <w:p w14:paraId="566B1577" w14:textId="77777777" w:rsidR="00B0299C" w:rsidRDefault="00BB6459">
      <w:pPr>
        <w:ind w:left="720" w:hanging="720"/>
      </w:pPr>
      <w:r>
        <w:rPr>
          <w:rFonts w:ascii="Calibri" w:hAnsi="Calibri"/>
          <w:sz w:val="22"/>
        </w:rPr>
        <w:t>25/54</w:t>
      </w:r>
      <w:r>
        <w:rPr>
          <w:rFonts w:ascii="Calibri" w:hAnsi="Calibri"/>
          <w:sz w:val="22"/>
        </w:rPr>
        <w:tab/>
        <w:t xml:space="preserve"> Date of the next meeting Tuesday 7</w:t>
      </w:r>
      <w:r>
        <w:rPr>
          <w:rFonts w:ascii="Calibri" w:hAnsi="Calibri"/>
          <w:sz w:val="22"/>
          <w:vertAlign w:val="superscript"/>
        </w:rPr>
        <w:t>th</w:t>
      </w:r>
      <w:r>
        <w:rPr>
          <w:rFonts w:ascii="Calibri" w:hAnsi="Calibri"/>
          <w:sz w:val="22"/>
        </w:rPr>
        <w:t xml:space="preserve"> April 2026</w:t>
      </w:r>
    </w:p>
    <w:p w14:paraId="566B1578" w14:textId="77777777" w:rsidR="00B0299C" w:rsidRDefault="00B0299C">
      <w:pPr>
        <w:ind w:left="720" w:hanging="720"/>
        <w:rPr>
          <w:rFonts w:ascii="Calibri" w:hAnsi="Calibri"/>
          <w:sz w:val="22"/>
        </w:rPr>
      </w:pPr>
    </w:p>
    <w:p w14:paraId="566B1579" w14:textId="77777777" w:rsidR="00B0299C" w:rsidRDefault="00BB6459">
      <w:pPr>
        <w:ind w:left="720" w:hanging="72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Meeting Closed at 21.00</w:t>
      </w:r>
    </w:p>
    <w:p w14:paraId="566B157A" w14:textId="77777777" w:rsidR="00B0299C" w:rsidRDefault="00B0299C">
      <w:pPr>
        <w:ind w:left="720" w:hanging="720"/>
        <w:rPr>
          <w:rFonts w:ascii="Calibri" w:hAnsi="Calibri"/>
          <w:sz w:val="22"/>
        </w:rPr>
      </w:pPr>
    </w:p>
    <w:p w14:paraId="566B157B" w14:textId="77777777" w:rsidR="00B0299C" w:rsidRDefault="00B0299C">
      <w:pPr>
        <w:ind w:left="720" w:hanging="720"/>
        <w:rPr>
          <w:rFonts w:ascii="Calibri" w:hAnsi="Calibri"/>
          <w:sz w:val="22"/>
        </w:rPr>
      </w:pPr>
    </w:p>
    <w:p w14:paraId="566B157C" w14:textId="77777777" w:rsidR="00B0299C" w:rsidRDefault="00B0299C">
      <w:pPr>
        <w:tabs>
          <w:tab w:val="left" w:pos="993"/>
        </w:tabs>
        <w:rPr>
          <w:rFonts w:ascii="Calibri" w:hAnsi="Calibri"/>
          <w:sz w:val="22"/>
        </w:rPr>
      </w:pPr>
    </w:p>
    <w:p w14:paraId="566B157D" w14:textId="77777777" w:rsidR="00B0299C" w:rsidRDefault="00BB6459">
      <w:pPr>
        <w:tabs>
          <w:tab w:val="left" w:pos="993"/>
        </w:tabs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Signed Chairman</w:t>
      </w:r>
    </w:p>
    <w:p w14:paraId="566B157E" w14:textId="77777777" w:rsidR="00B0299C" w:rsidRDefault="00B0299C">
      <w:pPr>
        <w:tabs>
          <w:tab w:val="left" w:pos="993"/>
        </w:tabs>
        <w:rPr>
          <w:rFonts w:ascii="Calibri" w:hAnsi="Calibri"/>
          <w:sz w:val="22"/>
        </w:rPr>
      </w:pPr>
    </w:p>
    <w:p w14:paraId="566B157F" w14:textId="77777777" w:rsidR="00B0299C" w:rsidRDefault="00B0299C">
      <w:pPr>
        <w:tabs>
          <w:tab w:val="left" w:pos="993"/>
        </w:tabs>
        <w:rPr>
          <w:rFonts w:ascii="Calibri" w:hAnsi="Calibri"/>
          <w:sz w:val="22"/>
        </w:rPr>
      </w:pPr>
    </w:p>
    <w:p w14:paraId="566B1580" w14:textId="77777777" w:rsidR="00B0299C" w:rsidRDefault="00BB6459">
      <w:pPr>
        <w:tabs>
          <w:tab w:val="left" w:pos="993"/>
        </w:tabs>
      </w:pPr>
      <w:r>
        <w:rPr>
          <w:rFonts w:ascii="Calibri" w:hAnsi="Calibri"/>
          <w:sz w:val="22"/>
        </w:rPr>
        <w:t xml:space="preserve">Signed Clerk </w:t>
      </w:r>
    </w:p>
    <w:sectPr w:rsidR="00B0299C">
      <w:headerReference w:type="default" r:id="rId9"/>
      <w:footerReference w:type="default" r:id="rId10"/>
      <w:pgSz w:w="11906" w:h="16838"/>
      <w:pgMar w:top="0" w:right="1021" w:bottom="816" w:left="102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98567" w14:textId="77777777" w:rsidR="00BB6459" w:rsidRDefault="00BB6459">
      <w:r>
        <w:separator/>
      </w:r>
    </w:p>
  </w:endnote>
  <w:endnote w:type="continuationSeparator" w:id="0">
    <w:p w14:paraId="098F4C8D" w14:textId="77777777" w:rsidR="00BB6459" w:rsidRDefault="00BB6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B1531" w14:textId="77777777" w:rsidR="00BB6459" w:rsidRDefault="00BB6459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566B1532" w14:textId="77777777" w:rsidR="00BB6459" w:rsidRDefault="00BB64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F9541" w14:textId="77777777" w:rsidR="00BB6459" w:rsidRDefault="00BB6459">
      <w:r>
        <w:rPr>
          <w:color w:val="000000"/>
        </w:rPr>
        <w:separator/>
      </w:r>
    </w:p>
  </w:footnote>
  <w:footnote w:type="continuationSeparator" w:id="0">
    <w:p w14:paraId="136A1A78" w14:textId="77777777" w:rsidR="00BB6459" w:rsidRDefault="00BB64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B152E" w14:textId="77777777" w:rsidR="00BB6459" w:rsidRDefault="00BB6459">
    <w:pPr>
      <w:pStyle w:val="Header"/>
    </w:pPr>
    <w:r>
      <w:t>Ludford Parish Council</w:t>
    </w:r>
  </w:p>
  <w:p w14:paraId="566B152F" w14:textId="77777777" w:rsidR="00BB6459" w:rsidRDefault="00BB6459">
    <w:pPr>
      <w:pStyle w:val="Header"/>
    </w:pPr>
    <w:r>
      <w:pict w14:anchorId="566B152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07753236" o:spid="_x0000_s1025" type="#_x0000_t136" style="position:absolute;margin-left:0;margin-top:0;width:496.7pt;height:198.65pt;rotation:-2949127fd;z-index:251658240;visibility:visible;mso-wrap-style:none;mso-position-horizontal:center;mso-position-horizontal-relative:margin;mso-position-vertical:center;mso-position-vertical-relative:margin;v-text-anchor:top" fillcolor="silver" stroked="f">
          <v:fill opacity="32896f"/>
          <v:textpath style="font-family:&quot;Times New Roman&quot;;font-size:18pt;v-text-align:left" trim="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8C345E"/>
    <w:multiLevelType w:val="multilevel"/>
    <w:tmpl w:val="8BBA084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)"/>
      <w:lvlJc w:val="left"/>
      <w:pPr>
        <w:ind w:left="720" w:hanging="360"/>
      </w:pPr>
    </w:lvl>
    <w:lvl w:ilvl="2">
      <w:start w:val="1"/>
      <w:numFmt w:val="lowerRoman"/>
      <w:lvlText w:val=")"/>
      <w:lvlJc w:val="left"/>
      <w:pPr>
        <w:ind w:left="1080" w:hanging="360"/>
      </w:pPr>
    </w:lvl>
    <w:lvl w:ilvl="3">
      <w:start w:val="1"/>
      <w:numFmt w:val="decimal"/>
      <w:lvlText w:val="()"/>
      <w:lvlJc w:val="left"/>
      <w:pPr>
        <w:ind w:left="1440" w:hanging="360"/>
      </w:pPr>
    </w:lvl>
    <w:lvl w:ilvl="4">
      <w:start w:val="1"/>
      <w:numFmt w:val="lowerLetter"/>
      <w:lvlText w:val="()"/>
      <w:lvlJc w:val="left"/>
      <w:pPr>
        <w:ind w:left="1800" w:hanging="360"/>
      </w:pPr>
    </w:lvl>
    <w:lvl w:ilvl="5">
      <w:start w:val="1"/>
      <w:numFmt w:val="lowerRoman"/>
      <w:lvlText w:val="()"/>
      <w:lvlJc w:val="left"/>
      <w:pPr>
        <w:ind w:left="2160" w:hanging="360"/>
      </w:pPr>
    </w:lvl>
    <w:lvl w:ilvl="6">
      <w:start w:val="1"/>
      <w:numFmt w:val="decimal"/>
      <w:lvlText w:val="."/>
      <w:lvlJc w:val="left"/>
      <w:pPr>
        <w:ind w:left="2520" w:hanging="360"/>
      </w:pPr>
    </w:lvl>
    <w:lvl w:ilvl="7">
      <w:start w:val="1"/>
      <w:numFmt w:val="lowerLetter"/>
      <w:lvlText w:val="."/>
      <w:lvlJc w:val="left"/>
      <w:pPr>
        <w:ind w:left="2880" w:hanging="360"/>
      </w:pPr>
    </w:lvl>
    <w:lvl w:ilvl="8">
      <w:start w:val="1"/>
      <w:numFmt w:val="lowerRoman"/>
      <w:lvlText w:val="."/>
      <w:lvlJc w:val="left"/>
      <w:pPr>
        <w:ind w:left="3240" w:hanging="360"/>
      </w:pPr>
    </w:lvl>
  </w:abstractNum>
  <w:abstractNum w:abstractNumId="1" w15:restartNumberingAfterBreak="0">
    <w:nsid w:val="6516394D"/>
    <w:multiLevelType w:val="multilevel"/>
    <w:tmpl w:val="1892D6FE"/>
    <w:styleLink w:val="LFO31"/>
    <w:lvl w:ilvl="0">
      <w:numFmt w:val="bullet"/>
      <w:pStyle w:val="List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 w16cid:durableId="715276880">
    <w:abstractNumId w:val="1"/>
  </w:num>
  <w:num w:numId="2" w16cid:durableId="725879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autoHyphenation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0299C"/>
    <w:rsid w:val="006E2634"/>
    <w:rsid w:val="00A91501"/>
    <w:rsid w:val="00B0299C"/>
    <w:rsid w:val="00BB6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6B1524"/>
  <w15:docId w15:val="{505FA2B3-BAC3-4364-9DF4-C0BF4578D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b/>
      <w:bCs/>
      <w:sz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pPr>
      <w:spacing w:before="100" w:after="100"/>
    </w:pPr>
  </w:style>
  <w:style w:type="character" w:styleId="Hyperlink">
    <w:name w:val="Hyperlink"/>
    <w:rPr>
      <w:color w:val="0000FF"/>
      <w:u w:val="single"/>
    </w:rPr>
  </w:style>
  <w:style w:type="paragraph" w:customStyle="1" w:styleId="Style1">
    <w:name w:val="Style1"/>
    <w:basedOn w:val="NormalWeb"/>
    <w:next w:val="NormalIndent"/>
    <w:pPr>
      <w:jc w:val="center"/>
    </w:pPr>
    <w:rPr>
      <w:sz w:val="36"/>
    </w:rPr>
  </w:style>
  <w:style w:type="paragraph" w:styleId="NormalIndent">
    <w:name w:val="Normal Indent"/>
    <w:basedOn w:val="Normal"/>
    <w:pPr>
      <w:ind w:left="720"/>
    </w:pPr>
  </w:style>
  <w:style w:type="paragraph" w:styleId="ListParagraph">
    <w:name w:val="List Paragraph"/>
    <w:basedOn w:val="Normal"/>
    <w:pPr>
      <w:ind w:left="720"/>
    </w:pPr>
  </w:style>
  <w:style w:type="paragraph" w:styleId="BalloonText">
    <w:name w:val="Balloon Text"/>
    <w:basedOn w:val="Normal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hAnsi="Segoe UI" w:cs="Segoe UI"/>
      <w:sz w:val="18"/>
      <w:szCs w:val="18"/>
      <w:lang w:eastAsia="en-US"/>
    </w:rPr>
  </w:style>
  <w:style w:type="character" w:customStyle="1" w:styleId="casenumber">
    <w:name w:val="casenumber"/>
  </w:style>
  <w:style w:type="character" w:customStyle="1" w:styleId="divider1">
    <w:name w:val="divider1"/>
  </w:style>
  <w:style w:type="character" w:customStyle="1" w:styleId="description">
    <w:name w:val="description"/>
  </w:style>
  <w:style w:type="character" w:customStyle="1" w:styleId="divider2">
    <w:name w:val="divider2"/>
  </w:style>
  <w:style w:type="character" w:customStyle="1" w:styleId="address">
    <w:name w:val="address"/>
  </w:style>
  <w:style w:type="paragraph" w:customStyle="1" w:styleId="Body">
    <w:name w:val="Body"/>
    <w:pPr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uppressAutoHyphens/>
    </w:pPr>
    <w:rPr>
      <w:rFonts w:ascii="Helvetica" w:eastAsia="Helvetica" w:hAnsi="Helvetica" w:cs="Helvetica"/>
      <w:color w:val="000000"/>
      <w:sz w:val="22"/>
      <w:szCs w:val="22"/>
    </w:rPr>
  </w:style>
  <w:style w:type="character" w:styleId="FollowedHyperlink">
    <w:name w:val="FollowedHyperlink"/>
    <w:rPr>
      <w:color w:val="954F72"/>
      <w:u w:val="single"/>
    </w:rPr>
  </w:style>
  <w:style w:type="character" w:styleId="Mention">
    <w:name w:val="Mention"/>
    <w:rPr>
      <w:color w:val="2B579A"/>
      <w:shd w:val="clear" w:color="auto" w:fill="E6E6E6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character" w:customStyle="1" w:styleId="HeaderChar">
    <w:name w:val="Header Char"/>
    <w:rPr>
      <w:sz w:val="24"/>
      <w:szCs w:val="24"/>
      <w:lang w:eastAsia="en-US"/>
    </w:rPr>
  </w:style>
  <w:style w:type="paragraph" w:styleId="Footer">
    <w:name w:val="footer"/>
    <w:basedOn w:val="Normal"/>
    <w:pPr>
      <w:tabs>
        <w:tab w:val="center" w:pos="4513"/>
        <w:tab w:val="right" w:pos="9026"/>
      </w:tabs>
    </w:pPr>
  </w:style>
  <w:style w:type="character" w:customStyle="1" w:styleId="FooterChar">
    <w:name w:val="Footer Char"/>
    <w:rPr>
      <w:sz w:val="24"/>
      <w:szCs w:val="24"/>
      <w:lang w:eastAsia="en-US"/>
    </w:rPr>
  </w:style>
  <w:style w:type="character" w:styleId="UnresolvedMention">
    <w:name w:val="Unresolved Mention"/>
    <w:rPr>
      <w:color w:val="808080"/>
      <w:shd w:val="clear" w:color="auto" w:fill="E6E6E6"/>
    </w:rPr>
  </w:style>
  <w:style w:type="paragraph" w:styleId="ListBullet">
    <w:name w:val="List Bullet"/>
    <w:basedOn w:val="Normal"/>
    <w:pPr>
      <w:numPr>
        <w:numId w:val="1"/>
      </w:numPr>
      <w:contextualSpacing/>
    </w:pPr>
  </w:style>
  <w:style w:type="numbering" w:customStyle="1" w:styleId="LFO31">
    <w:name w:val="LFO31"/>
    <w:basedOn w:val="NoList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k@ludfordshropshire.org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894</Words>
  <Characters>4727</Characters>
  <Application>Microsoft Office Word</Application>
  <DocSecurity>0</DocSecurity>
  <Lines>122</Lines>
  <Paragraphs>64</Paragraphs>
  <ScaleCrop>false</ScaleCrop>
  <Company/>
  <LinksUpToDate>false</LinksUpToDate>
  <CharactersWithSpaces>5640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LUDFORD PARISH COUNCIL</dc:title>
  <dc:subject/>
  <dc:creator>Sue  Jones</dc:creator>
  <dc:description/>
  <cp:lastModifiedBy>Ludford Parish Clerk</cp:lastModifiedBy>
  <cp:revision>2</cp:revision>
  <cp:lastPrinted>2026-02-24T16:40:00Z</cp:lastPrinted>
  <dcterms:created xsi:type="dcterms:W3CDTF">2026-02-24T16:41:00Z</dcterms:created>
  <dcterms:modified xsi:type="dcterms:W3CDTF">2026-02-24T16:41:00Z</dcterms:modified>
</cp:coreProperties>
</file>